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C7F56">
      <w:pPr>
        <w:ind w:firstLine="1325" w:firstLineChars="300"/>
        <w:jc w:val="both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跨境进口统一版企业接入申请表</w:t>
      </w:r>
    </w:p>
    <w:tbl>
      <w:tblPr>
        <w:tblStyle w:val="5"/>
        <w:tblW w:w="87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757"/>
        <w:gridCol w:w="1586"/>
        <w:gridCol w:w="375"/>
        <w:gridCol w:w="1709"/>
        <w:gridCol w:w="348"/>
        <w:gridCol w:w="1934"/>
      </w:tblGrid>
      <w:tr w14:paraId="57A0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992" w:type="dxa"/>
            <w:vAlign w:val="center"/>
          </w:tcPr>
          <w:p w14:paraId="4B96E1CD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企业名称</w:t>
            </w:r>
          </w:p>
        </w:tc>
        <w:tc>
          <w:tcPr>
            <w:tcW w:w="6709" w:type="dxa"/>
            <w:gridSpan w:val="6"/>
            <w:vAlign w:val="center"/>
          </w:tcPr>
          <w:p w14:paraId="0A06E341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 w14:paraId="4DE5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992" w:type="dxa"/>
            <w:vAlign w:val="center"/>
          </w:tcPr>
          <w:p w14:paraId="577715E4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海关十位编码</w:t>
            </w:r>
          </w:p>
        </w:tc>
        <w:tc>
          <w:tcPr>
            <w:tcW w:w="2343" w:type="dxa"/>
            <w:gridSpan w:val="2"/>
            <w:vAlign w:val="center"/>
          </w:tcPr>
          <w:p w14:paraId="627F2035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  <w:p w14:paraId="3ED583BE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432" w:type="dxa"/>
            <w:gridSpan w:val="3"/>
            <w:vAlign w:val="center"/>
          </w:tcPr>
          <w:p w14:paraId="4BAB282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组织机构代码（或统一社会信用代码）</w:t>
            </w:r>
          </w:p>
        </w:tc>
        <w:tc>
          <w:tcPr>
            <w:tcW w:w="1933" w:type="dxa"/>
            <w:vAlign w:val="center"/>
          </w:tcPr>
          <w:p w14:paraId="6BCEF702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 w14:paraId="1C26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92" w:type="dxa"/>
            <w:vAlign w:val="center"/>
          </w:tcPr>
          <w:p w14:paraId="4E292800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联系人</w:t>
            </w:r>
          </w:p>
        </w:tc>
        <w:tc>
          <w:tcPr>
            <w:tcW w:w="2343" w:type="dxa"/>
            <w:gridSpan w:val="2"/>
            <w:vAlign w:val="center"/>
          </w:tcPr>
          <w:p w14:paraId="6F71BFB4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432" w:type="dxa"/>
            <w:gridSpan w:val="3"/>
            <w:vAlign w:val="center"/>
          </w:tcPr>
          <w:p w14:paraId="30AF760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1933" w:type="dxa"/>
            <w:vAlign w:val="center"/>
          </w:tcPr>
          <w:p w14:paraId="446A1BE2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 w14:paraId="0226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92" w:type="dxa"/>
            <w:vAlign w:val="center"/>
          </w:tcPr>
          <w:p w14:paraId="61797222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电子邮箱</w:t>
            </w:r>
          </w:p>
        </w:tc>
        <w:tc>
          <w:tcPr>
            <w:tcW w:w="6709" w:type="dxa"/>
            <w:gridSpan w:val="6"/>
            <w:vAlign w:val="center"/>
          </w:tcPr>
          <w:p w14:paraId="6423E774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 w14:paraId="3844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92" w:type="dxa"/>
            <w:vAlign w:val="center"/>
          </w:tcPr>
          <w:p w14:paraId="50F1D58B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申请服务类别</w:t>
            </w:r>
          </w:p>
        </w:tc>
        <w:tc>
          <w:tcPr>
            <w:tcW w:w="6709" w:type="dxa"/>
            <w:gridSpan w:val="6"/>
            <w:vAlign w:val="center"/>
          </w:tcPr>
          <w:p w14:paraId="1D608BBA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spacing w:val="-8"/>
                <w:lang w:eastAsia="zh-CN"/>
              </w:rPr>
              <w:t>☑</w:t>
            </w:r>
            <w:r>
              <w:rPr>
                <w:rFonts w:hint="eastAsia" w:ascii="仿宋_GB2312" w:eastAsia="仿宋_GB2312" w:cs="Times New Roman"/>
                <w:spacing w:val="-8"/>
              </w:rPr>
              <w:t xml:space="preserve"> 新上线企业 </w:t>
            </w:r>
            <w:r>
              <w:rPr>
                <w:rFonts w:hint="eastAsia" w:ascii="仿宋_GB2312" w:eastAsia="仿宋_GB2312" w:cs="Times New Roman"/>
                <w:spacing w:val="-8"/>
                <w:lang w:eastAsia="zh-CN"/>
              </w:rPr>
              <w:t>□</w:t>
            </w:r>
            <w:r>
              <w:rPr>
                <w:rFonts w:hint="eastAsia" w:ascii="仿宋_GB2312" w:eastAsia="仿宋_GB2312" w:cs="Times New Roman"/>
                <w:spacing w:val="-8"/>
              </w:rPr>
              <w:t xml:space="preserve"> 已上线用户业务类型调整  □ 企业注销</w:t>
            </w:r>
          </w:p>
        </w:tc>
      </w:tr>
      <w:tr w14:paraId="7674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exact"/>
        </w:trPr>
        <w:tc>
          <w:tcPr>
            <w:tcW w:w="1992" w:type="dxa"/>
            <w:vAlign w:val="center"/>
          </w:tcPr>
          <w:p w14:paraId="70EADC55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申请业务类别</w:t>
            </w:r>
          </w:p>
        </w:tc>
        <w:tc>
          <w:tcPr>
            <w:tcW w:w="6709" w:type="dxa"/>
            <w:gridSpan w:val="6"/>
            <w:vAlign w:val="center"/>
          </w:tcPr>
          <w:p w14:paraId="53AA9822">
            <w:pPr>
              <w:pStyle w:val="4"/>
              <w:spacing w:line="360" w:lineRule="auto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780415</wp:posOffset>
                      </wp:positionV>
                      <wp:extent cx="45720" cy="247650"/>
                      <wp:effectExtent l="0" t="0" r="12065" b="19050"/>
                      <wp:wrapNone/>
                      <wp:docPr id="6" name="左中括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5" type="#_x0000_t85" style="position:absolute;left:0pt;margin-left:191.2pt;margin-top:61.45pt;height:19.5pt;width:3.6pt;z-index:251663360;v-text-anchor:middle;mso-width-relative:page;mso-height-relative:page;" filled="f" stroked="t" coordsize="21600,21600" o:gfxdata="UEsDBAoAAAAAAIdO4kAAAAAAAAAAAAAAAAAEAAAAZHJzL1BLAwQUAAAACACHTuJARDdDftcAAAAL&#10;AQAADwAAAGRycy9kb3ducmV2LnhtbE2Py07DMBBF90j8gzVI7KjzKHkRpwskPoCWRdk58TQJxOMo&#10;dtPC1zOsYDlzj+6cqXdXO4kVFz86UhBvIhBInTMj9QreDi8PBQgfNBk9OUIFX+hh19ze1Loy7kKv&#10;uO5DL7iEfKUVDCHMlZS+G9Bqv3EzEmcnt1gdeFx6aRZ94XI7ySSKMmn1SHxh0DM+D9h97s9Wwffh&#10;mOPHNm/XvHhPT2ZPj0GSUvd3cfQEIuA1/MHwq8/q0LBT685kvJgUpEWyZZSDJClBMJEWZQai5U0W&#10;lyCbWv7/ofkBUEsDBBQAAAAIAIdO4kAaw1jfdAIAANUEAAAOAAAAZHJzL2Uyb0RvYy54bWytVM1u&#10;EzEQviPxDpbvdJOQpm3UTRUaFSFVNFJBnB2vnbXwH2Mnm/IKHPoWnOBcHojyHIy92yQUDj2QgzOz&#10;M/7G8/kbn55tjCZrAUE5W9L+QY8SYbmrlF2W9P27ixfHlITIbMW0s6KkNyLQs8nzZ6eNH4uBq52u&#10;BBAEsWHc+JLWMfpxUQReC8PCgfPCYlA6MCyiC8uiAtYgutHFoNcbFY2DyoPjIgT8OmuDtEOEpwA6&#10;KRUXM8dXRtjYooLQLGJLoVY+0Ek+rZSCxyspg4hElxQ7jXnFImgv0lpMTtl4CczXindHYE85wqOe&#10;DFMWi26hZiwysgL1F5RRHFxwMh5wZ4q2kcwIdtHvPeLmumZe5F6Q6uC3pIf/B8vfrudAVFXSESWW&#10;Gbzw+7uvP398//Xl2/3tHRklhhofxph47efQeQHN1O5Ggkn/2AjZZFZvtqyKTSQcPw4Pj/onlHCM&#10;DIZHo8NMerHb6yHE18IZkoySaiHjK2D8o4iZUba+DBHL4o6HzFTRuguldb4+bUmD53+JyIQzlKRE&#10;KaBpPLYV7JISppeodR4hIwanVZV2J5wAy8W5BrJmSSH5l1rGan+kpdIzFuo2L4da7RgVcRy0MiU9&#10;3t+tLYIk4lqqkrVw1Q2SDa5VYfD8QiHsJQtxzgBlh+fHwYxXuEjtsCfXWZTUDj7/63vKRzVglJIG&#10;ZYwNf1oxEJToNxZ1ctIfDpPus4M3MUAH9iOL/YhdmXOHPPTxCfA8myk/6gdTgjMfcH6nqSqGmOVY&#10;u6W2c85jO174AnAxneY01Lpn8dJee57A2/ubrqKTKl/tjp2ONFR7voNuMtM47fs5a/caT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RDdDftcAAAALAQAADwAAAAAAAAABACAAAAAiAAAAZHJzL2Rv&#10;d25yZXYueG1sUEsBAhQAFAAAAAgAh07iQBrDWN90AgAA1QQAAA4AAAAAAAAAAQAgAAAAJgEAAGRy&#10;cy9lMm9Eb2MueG1sUEsFBgAAAAAGAAYAWQEAAAwGAAAAAA==&#10;" adj="332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 w:cs="Times New Roma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161290</wp:posOffset>
                      </wp:positionV>
                      <wp:extent cx="45720" cy="247650"/>
                      <wp:effectExtent l="0" t="0" r="12065" b="19050"/>
                      <wp:wrapNone/>
                      <wp:docPr id="3" name="左中括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5" type="#_x0000_t85" style="position:absolute;left:0pt;margin-left:191.4pt;margin-top:12.7pt;height:19.5pt;width:3.6pt;z-index:251662336;v-text-anchor:middle;mso-width-relative:page;mso-height-relative:page;" filled="f" stroked="t" coordsize="21600,21600" o:gfxdata="UEsDBAoAAAAAAIdO4kAAAAAAAAAAAAAAAAAEAAAAZHJzL1BLAwQUAAAACACHTuJAQ8nWBtYAAAAJ&#10;AQAADwAAAGRycy9kb3ducmV2LnhtbE2PQU+DQBSE7yb+h80z8WaXAi1IWXow8QdIPdTbwr4ClX1L&#10;2C2t/nqfJz1OZjLzTbm/2VEsOPvBkYL1KgKB1DozUKfg/fD6lIPwQZPRoyNU8IUe9tX9XakL4670&#10;hksdOsEl5AutoA9hKqT0bY9W+5WbkNg7udnqwHLupJn1lcvtKOMo2kqrB+KFXk/40mP7WV+sgu/D&#10;McNzmjVLln8kJ1PTJkhS6vFhHe1ABLyFvzD84jM6VMzUuAsZL0YFSR4zelAQb1IQHEieIz7XKNim&#10;KciqlP8fVD9QSwMEFAAAAAgAh07iQKoOsbF0AgAA1QQAAA4AAABkcnMvZTJvRG9jLnhtbK1UzW4T&#10;MRC+I/EOlu9kkzT9i7qpQqIipIhWKoiz47WzFv5j7GQTXoEDb8EJzuWBKM/B2LttQ+HQAzk4Mzvj&#10;bzyfv/HZ+dZoshEQlLMlHfT6lAjLXaXsqqTv3l68OKEkRGYrpp0VJd2JQM8nz5+dNX4shq52uhJA&#10;EMSGceNLWsfox0UReC0MCz3nhcWgdGBYRBdWRQWsQXSji2G/f1Q0DioPjosQ8Ou8DdIOEZ4C6KRU&#10;XMwdXxthY4sKQrOILYVa+UAn+bRSCh4vpQwiEl1S7DTmFYugvUxrMTlj4xUwXyveHYE95QiPejJM&#10;WSx6DzVnkZE1qL+gjOLggpOxx50p2kYyI9jFoP+Im+uaeZF7QaqDvyc9/D9Y/mZzBURVJT2gxDKD&#10;F3578/Xnj++/Pn+7/XJDDhJDjQ9jTLz2V9B5Ac3U7laCSf/YCNlmVnf3rIptJBw/jg6PB6eUcIwM&#10;R8dHh5n04mGvhxBfCWdIMkqqhYwvgfEPImZG2WYRIpbFHXeZqaJ1F0rrfH3akqakRweITDhDSUqU&#10;AprGY1vBrihheoVa5xEyYnBaVWl3wgmwWs40kA1LCsm/1DJW+yMtlZ6zULd5OdRqx6iI46CVKenJ&#10;/m5tESQR11KVrKWrdkg2uFaFwfMLhbALFuIVA5Qdnh8HM17iIrXDnlxnUVI7+PSv7ykf1YBRShqU&#10;MTb8cc1AUKJfW9TJ6WA0SrrPDt7EEB3Yjyz3I3ZtZg55GOAT4Hk2U37Ud6YEZ97j/E5TVQwxy7F2&#10;S23nzGI7XvgCcDGd5jTUumdxYa89T+Dt/U3X0UmVr/aBnY40VHu+g24y0zjt+znr4TWa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DydYG1gAAAAkBAAAPAAAAAAAAAAEAIAAAACIAAABkcnMvZG93&#10;bnJldi54bWxQSwECFAAUAAAACACHTuJAqg6xsXQCAADVBAAADgAAAAAAAAABACAAAAAlAQAAZHJz&#10;L2Uyb0RvYy54bWxQSwUGAAAAAAYABgBZAQAACwYAAAAA&#10;" adj="332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370840</wp:posOffset>
                      </wp:positionV>
                      <wp:extent cx="45720" cy="428625"/>
                      <wp:effectExtent l="0" t="0" r="12065" b="28575"/>
                      <wp:wrapNone/>
                      <wp:docPr id="1" name="左中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286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5" type="#_x0000_t85" style="position:absolute;left:0pt;margin-left:165.15pt;margin-top:29.2pt;height:33.75pt;width:3.6pt;z-index:251661312;v-text-anchor:middle;mso-width-relative:page;mso-height-relative:page;" filled="f" stroked="t" coordsize="21600,21600" o:gfxdata="UEsDBAoAAAAAAIdO4kAAAAAAAAAAAAAAAAAEAAAAZHJzL1BLAwQUAAAACACHTuJADlXeodoAAAAK&#10;AQAADwAAAGRycy9kb3ducmV2LnhtbE2PMU/DMBCFdyT+g3VILIg6jRsoIU4HJIaKKYFW6ubG1zgi&#10;tqPYbcK/55joeHqf3vuu2My2ZxccQ+edhOUiAYau8bpzrYSvz/fHNbAQldOq9w4l/GCATXl7U6hc&#10;+8lVeKljy6jEhVxJMDEOOeehMWhVWPgBHWUnP1oV6Rxbrkc1UbnteZokT9yqztGCUQO+GWy+67Ol&#10;kf1ptXv4qKZt3Zl0WzXmUO9mKe/vlskrsIhz/IfhT5/UoSSnoz87HVgvQYhEECohW6+AESDEcwbs&#10;SGSavQAvC379QvkLUEsDBBQAAAAIAIdO4kCCet5XcwIAANUEAAAOAAAAZHJzL2Uyb0RvYy54bWyt&#10;VM1uEzEQviPxDpbvdJOQlnTVTRUSFSFVtFJBnCdeO2vhP2wnm/IKHHgLTnAuD0R5DsbebRMKhx7I&#10;wZnxjGf8ff5mT063WpEN90FaU9HhwYASbpitpVlV9N3bs2cTSkIEU4Oyhlf0mgd6On365KR1JR/Z&#10;xqqae4JFTChbV9EmRlcWRWAN1xAOrOMGg8J6DRFdvypqDy1W16oYDQZHRWt97bxlPATcXXRB2lf0&#10;jylohZCMLyxba25iV9VzBREhhUa6QKf5tkJwFi+ECDwSVVFEGvOKTdBeprWYnkC58uAayforwGOu&#10;8ACTBmmw6X2pBUQgay//KqUl8zZYEQ+Y1UUHJDOCKIaDB9xcNeB4xoJUB3dPevh/ZdmbzaUnskYl&#10;UGJA44Pf3nz9+eP7r8/fbr/ckGFiqHWhxMQrd+l7L6CZ4G6F1+kfgZBtZvX6nlW+jYTh5vjwxfCY&#10;EoaR8WhyNDpMJYvdWedDfMWtJsmoqOIivvTAPvCYGYXNeYjdibvM1NHYM6kU7kOpDGkrevT8EB+V&#10;AUpSoBTQ1A5hBbOiBNQKtc6izxWDVbJOp9Ph4FfLufJkA0kh+dff74+01HoBoenyciilQallxHFQ&#10;Uld0sn9aGQSZiOuoStbS1tdItredCoNjZxLLnkOIl+BRdnh/HMx4gYtQFjHZ3qKksf7Tv/ZTPqoB&#10;o5S0KGME/HENnlOiXhvUyfFwPE66zw6+xAgdvx9Z7kfMWs8t8oBawNtlM+VHdWcKb/V7nN9Z6ooh&#10;MAx7d9T2zjx244VfAMZns5yGWncQz82VY6l4936zdbRC5qfdsdOThmrPGuknM43Tvp+zdl+j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OVd6h2gAAAAoBAAAPAAAAAAAAAAEAIAAAACIAAABkcnMv&#10;ZG93bnJldi54bWxQSwECFAAUAAAACACHTuJAgnreV3MCAADVBAAADgAAAAAAAAABACAAAAApAQAA&#10;ZHJzL2Uyb0RvYy54bWxQSwUGAAAAAAYABgBZAQAADgYAAAAA&#10;" adj="191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418465</wp:posOffset>
                      </wp:positionV>
                      <wp:extent cx="55880" cy="413385"/>
                      <wp:effectExtent l="0" t="0" r="20955" b="24765"/>
                      <wp:wrapNone/>
                      <wp:docPr id="2" name="左中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59" cy="413467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5" type="#_x0000_t85" style="position:absolute;left:0pt;margin-left:71.15pt;margin-top:32.95pt;height:32.55pt;width:4.4pt;z-index:251660288;v-text-anchor:middle;mso-width-relative:page;mso-height-relative:page;" filled="f" stroked="t" coordsize="21600,21600" o:gfxdata="UEsDBAoAAAAAAIdO4kAAAAAAAAAAAAAAAAAEAAAAZHJzL1BLAwQUAAAACACHTuJACnVB5dUAAAAK&#10;AQAADwAAAGRycy9kb3ducmV2LnhtbE2PwU7DMAyG70i8Q2QkbixJt1ZQmk6AxI3LBuKcNqataJzS&#10;pNvg6fFOcPMvf/r9udqe/CgOOMchkAG9UiCQ2uAG6gy8vT7f3IKIyZKzYyA08I0RtvXlRWVLF460&#10;w8M+dYJLKJbWQJ/SVEoZ2x69jaswIfHuI8zeJo5zJ91sj1zuR5kpVUhvB+ILvZ3wqcf2c794A3n8&#10;aagddhn6Qi8Pjy/hPX5tjLm+0uoeRMJT+oPhrM/qULNTExZyUYycN9maUQNFfgfiDORag2h4WGsF&#10;sq7k/xfqX1BLAwQUAAAACACHTuJA/AdJFHYCAADVBAAADgAAAGRycy9lMm9Eb2MueG1srVTNbhMx&#10;EL4j8Q6W73STNEnbVTdVaFSEVNFKBXGeeO2shf+wnWzKK3DgLTjBuTwQ5TkYe7dtKBx6IIfNjGc8&#10;4+/zNz4+2WpFNtwHaU1Fh3sDSrhhtpZmVdF3b89eHFISIpgalDW8otc80JPZ82fHrSv5yDZW1dwT&#10;LGJC2bqKNjG6sigCa7iGsGcdNxgU1muI6PpVUXtosbpWxWgwmBat9bXzlvEQcHXRBWlf0T+loBVC&#10;Mr6wbK25iV1VzxVEhBQa6QKd5dMKwVm8ECLwSFRFEWnMX2yC9jJ9i9kxlCsPrpGsPwI85QiPMGmQ&#10;Bpvel1pABLL28q9SWjJvgxVxj1lddEAyI4hiOHjEzVUDjmcsSHVw96SH/1eWvdlceiLrio4oMaDx&#10;wm9vvv788f3X52+3X27IKDHUulBi4pW79L0X0Exwt8Lr9I9AyDazen3PKt9GwnBxMplOjihhGBkP&#10;98fTg1SyeNjrfIivuNUkGRVVXMSXHtgHHjOjsDkPsdtxl5k6GnsmlcJ1KJUhbUWn+xO8VAYoSYFS&#10;QFM7hBXMihJQK9Q6iz5XDFbJOu1Om4NfLU+VJxtICsm//nx/pKXWCwhNl5dDKQ1KLSOOg5K6ooe7&#10;u5VBkIm4jqpkLW19jWR726kwOHYmsew5hHgJHmWH58fBjBf4EcoiJttblDTWf/rXespHNWCUkhZl&#10;jIA/rsFzStRrgzo5Go7HSffZGU8ORuj43chyN2LW+tQiD0N8AhzLZsqP6s4U3ur3OL/z1BVDYBj2&#10;7qjtndPYjRe+AIzP5zkNte4gnpsrx1Lx7v7m62iFzFf7wE5PGqo9a6SfzDROu37OeniNZ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CnVB5dUAAAAKAQAADwAAAAAAAAABACAAAAAiAAAAZHJzL2Rv&#10;d25yZXYueG1sUEsBAhQAFAAAAAgAh07iQPwHSRR2AgAA1QQAAA4AAAAAAAAAAQAgAAAAJAEAAGRy&#10;cy9lMm9Eb2MueG1sUEsFBgAAAAAGAAYAWQEAAAwGAAAAAA==&#10;" adj="242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 w:cs="Times New Roman"/>
              </w:rPr>
              <w:t xml:space="preserve">         </w:t>
            </w:r>
            <w:r>
              <mc:AlternateContent>
                <mc:Choice Requires="wps">
                  <w:drawing>
                    <wp:anchor distT="45720" distB="4572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8890</wp:posOffset>
                      </wp:positionV>
                      <wp:extent cx="4238625" cy="1120775"/>
                      <wp:effectExtent l="0" t="0" r="9525" b="3175"/>
                      <wp:wrapSquare wrapText="bothSides"/>
                      <wp:docPr id="199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8625" cy="1120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EF1158D">
                                  <w:pPr>
                                    <w:spacing w:line="240" w:lineRule="atLeast"/>
                                    <w:ind w:firstLine="3825" w:firstLineChars="255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9710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</w:rPr>
                                    <w:t>□</w:t>
                                  </w:r>
                                </w:p>
                                <w:p w14:paraId="69995CB9">
                                  <w:pPr>
                                    <w:spacing w:line="240" w:lineRule="atLeas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1210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              B2B    9810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</w:rPr>
                                    <w:t>□</w:t>
                                  </w:r>
                                </w:p>
                                <w:p w14:paraId="4704450E">
                                  <w:pPr>
                                    <w:spacing w:line="240" w:lineRule="atLeast"/>
                                    <w:rPr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跨境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电商进口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跨境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电商出口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其他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 w14:paraId="0D93F9AE">
                                  <w:pPr>
                                    <w:spacing w:line="240" w:lineRule="atLeas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9610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             B2C    1210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</w:rPr>
                                    <w:t>□</w:t>
                                  </w:r>
                                </w:p>
                                <w:p w14:paraId="7D447721">
                                  <w:pPr>
                                    <w:spacing w:line="240" w:lineRule="atLeas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                                                9610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5.25pt;margin-top:0.7pt;height:88.25pt;width:333.7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0A6p7dUAAAAJ&#10;AQAADwAAAGRycy9kb3ducmV2LnhtbE2Py07DMBBF90j8gzWV2KDWCWpiGuJUAgnEto8PmMRuEjUe&#10;R7HbtH/PsILl1bm6j3J7c4O42in0njSkqwSEpcabnloNx8Pn8hVEiEgGB09Ww90G2FaPDyUWxs+0&#10;s9d9bAWHUChQQxfjWEgZms46DCs/WmJ28pPDyHJqpZlw5nA3yJckyaXDnrihw9F+dLY57y9Ow+l7&#10;fs42c/0Vj2q3zt+xV7W/a/20SJM3ENHe4p8ZfufzdKh4U+0vZIIYNCzTJGMrgzUI5nmm+FvNWqkN&#10;yKqU/x9UP1BLAwQUAAAACACHTuJAJoT7hDsCAABVBAAADgAAAGRycy9lMm9Eb2MueG1srVRLbtsw&#10;EN0X6B0I7hvZqh3HguUgtZGiQPoB0h6ApiiLKMlhSdqSe4DmBl11033P5XN0SCmpm26yqBYCRzPz&#10;ZubNoxaXnVZkL5yXYEo6PhtRIgyHSpptST99vH5xQYkPzFRMgRElPQhPL5fPny1aW4gcGlCVcARB&#10;jC9aW9ImBFtkmeeN0MyfgRUGnTU4zQKabptVjrWIrlWWj0bnWQuusg648B6/rnsnHRDdUwChriUX&#10;a+A7LUzoUZ1QLOBIvpHW02Xqtq4FD+/r2otAVElx0pDeWATPm/jOlgtWbB2zjeRDC+wpLTyaSTNp&#10;sOgD1JoFRnZO/gOlJXfgoQ5nHHTWD5IYwSnGo0fc3DbMijQLUu3tA+n+/8Hyd/sPjsgKlTCfU2KY&#10;xpUfv98df/w6/vxG8khQa32BcbcWI0P3CjoMTsN6ewP8sycGVg0zW3HlHLSNYBU2OI6Z2Ulqj+Mj&#10;yKZ9CxXWYbsACairnY7sIR8E0XE5h4fliC4Qjh8n+cuL83xKCUffeJyPZrNpqsGK+3TrfHgtQJN4&#10;KKnD7Sd4tr/xIbbDivuQWM2DktW1VCoZbrtZKUf2DJVynZ4B/a8wZUhb0vkUG4lZBmJ+EpGWAe+F&#10;krqkF6P4DOnKDDzE0XsSQrfpBl43UB2QEQe9MvFe4qEB95WSFlVZUv9lx5ygRL0xyOp8PJlEGSdj&#10;Mp3laLhTz+bUwwxHqJIGSvrjKiTp951fIfu1TLzENfWdDL2i2hJdw82Icj61U9Sfv8H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AOqe3VAAAACQEAAA8AAAAAAAAAAQAgAAAAIgAAAGRycy9kb3du&#10;cmV2LnhtbFBLAQIUABQAAAAIAIdO4kAmhPuEOwIAAFUEAAAOAAAAAAAAAAEAIAAAACQBAABkcnMv&#10;ZTJvRG9jLnhtbFBLBQYAAAAABgAGAFkBAADR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0EF1158D">
                            <w:pPr>
                              <w:spacing w:line="240" w:lineRule="atLeast"/>
                              <w:ind w:firstLine="3825" w:firstLineChars="255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9710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</w:rPr>
                              <w:t>□</w:t>
                            </w:r>
                          </w:p>
                          <w:p w14:paraId="69995CB9"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1210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</w:rPr>
                              <w:t xml:space="preserve">□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          B2B    9810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</w:rPr>
                              <w:t>□</w:t>
                            </w:r>
                          </w:p>
                          <w:p w14:paraId="4704450E"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跨境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电商进口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跨境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电商出口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其他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</w:rPr>
                              <w:t xml:space="preserve">□ </w:t>
                            </w:r>
                            <w:r>
                              <w:rPr>
                                <w:sz w:val="15"/>
                                <w:szCs w:val="15"/>
                                <w:u w:val="single"/>
                              </w:rPr>
                              <w:t xml:space="preserve">              </w:t>
                            </w:r>
                          </w:p>
                          <w:p w14:paraId="0D93F9AE"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9610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</w:rPr>
                              <w:t xml:space="preserve">□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         B2C    1210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</w:rPr>
                              <w:t>□</w:t>
                            </w:r>
                          </w:p>
                          <w:p w14:paraId="7D447721"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                                            9610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</w:rPr>
                              <w:t>□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</w:p>
          <w:p w14:paraId="22085220">
            <w:pPr>
              <w:pStyle w:val="4"/>
              <w:spacing w:line="360" w:lineRule="auto"/>
              <w:ind w:firstLine="1560" w:firstLineChars="650"/>
              <w:rPr>
                <w:rFonts w:ascii="仿宋_GB2312" w:eastAsia="仿宋_GB2312" w:cs="Times New Roman"/>
              </w:rPr>
            </w:pPr>
          </w:p>
          <w:p w14:paraId="621A3C9B">
            <w:pPr>
              <w:pStyle w:val="4"/>
              <w:spacing w:line="360" w:lineRule="auto"/>
              <w:rPr>
                <w:rFonts w:ascii="仿宋_GB2312" w:eastAsia="仿宋_GB2312" w:cs="Times New Roman"/>
                <w:u w:val="single"/>
              </w:rPr>
            </w:pPr>
          </w:p>
        </w:tc>
      </w:tr>
      <w:tr w14:paraId="2F6F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92" w:type="dxa"/>
            <w:vAlign w:val="center"/>
          </w:tcPr>
          <w:p w14:paraId="4C385AFB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申请上线环境</w:t>
            </w:r>
          </w:p>
        </w:tc>
        <w:tc>
          <w:tcPr>
            <w:tcW w:w="6709" w:type="dxa"/>
            <w:gridSpan w:val="6"/>
            <w:vAlign w:val="center"/>
          </w:tcPr>
          <w:p w14:paraId="24A5F15E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sym w:font="Wingdings 2" w:char="0052"/>
            </w:r>
            <w:r>
              <w:rPr>
                <w:rFonts w:hint="eastAsia" w:ascii="仿宋_GB2312" w:eastAsia="仿宋_GB2312" w:cs="Times New Roman"/>
              </w:rPr>
              <w:t>运行环境           □联调测试环境</w:t>
            </w:r>
          </w:p>
        </w:tc>
      </w:tr>
      <w:tr w14:paraId="7E7D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92" w:type="dxa"/>
            <w:vAlign w:val="center"/>
          </w:tcPr>
          <w:p w14:paraId="1B11515C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所属节点</w:t>
            </w:r>
          </w:p>
        </w:tc>
        <w:tc>
          <w:tcPr>
            <w:tcW w:w="6709" w:type="dxa"/>
            <w:gridSpan w:val="6"/>
            <w:vAlign w:val="center"/>
          </w:tcPr>
          <w:p w14:paraId="4CBB85D9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 xml:space="preserve">□总节点         </w:t>
            </w:r>
            <w:r>
              <w:rPr>
                <w:rFonts w:hint="eastAsia" w:ascii="仿宋_GB2312" w:eastAsia="仿宋_GB2312" w:cs="Times New Roman"/>
                <w:color w:val="FF0000"/>
              </w:rPr>
              <w:t xml:space="preserve"> </w:t>
            </w:r>
            <w:r>
              <w:rPr>
                <w:rFonts w:hint="eastAsia" w:ascii="仿宋_GB2312" w:eastAsia="仿宋_GB2312" w:cs="Times New Roman"/>
              </w:rPr>
              <w:sym w:font="Wingdings 2" w:char="0052"/>
            </w:r>
            <w:r>
              <w:rPr>
                <w:rFonts w:hint="eastAsia" w:ascii="仿宋_GB2312" w:eastAsia="仿宋_GB2312" w:cs="Times New Roman"/>
              </w:rPr>
              <w:t>分节点</w:t>
            </w:r>
            <w:r>
              <w:rPr>
                <w:rFonts w:hint="eastAsia" w:ascii="仿宋_GB2312" w:eastAsia="仿宋_GB2312" w:cs="Times New Roman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成都跨境三级节点79001002</w:t>
            </w:r>
            <w:r>
              <w:rPr>
                <w:rFonts w:hint="eastAsia" w:ascii="仿宋_GB2312" w:eastAsia="仿宋_GB2312" w:cs="Times New Roman"/>
                <w:lang w:eastAsia="zh-CN"/>
              </w:rPr>
              <w:t>）</w:t>
            </w:r>
          </w:p>
        </w:tc>
      </w:tr>
      <w:tr w14:paraId="2ADED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92" w:type="dxa"/>
            <w:vAlign w:val="center"/>
          </w:tcPr>
          <w:p w14:paraId="152EB272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网络环境</w:t>
            </w:r>
          </w:p>
        </w:tc>
        <w:tc>
          <w:tcPr>
            <w:tcW w:w="6709" w:type="dxa"/>
            <w:gridSpan w:val="6"/>
            <w:vAlign w:val="center"/>
          </w:tcPr>
          <w:p w14:paraId="2C696297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 xml:space="preserve">□电子口岸专网         </w:t>
            </w:r>
            <w:r>
              <w:rPr>
                <w:rFonts w:hint="eastAsia" w:ascii="仿宋_GB2312" w:eastAsia="仿宋_GB2312" w:cs="Times New Roman"/>
              </w:rPr>
              <w:sym w:font="Wingdings 2" w:char="0052"/>
            </w:r>
            <w:r>
              <w:rPr>
                <w:rFonts w:hint="eastAsia" w:ascii="仿宋_GB2312" w:eastAsia="仿宋_GB2312" w:cs="Times New Roman"/>
              </w:rPr>
              <w:t>公网</w:t>
            </w:r>
          </w:p>
        </w:tc>
      </w:tr>
      <w:tr w14:paraId="1D33C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92" w:type="dxa"/>
            <w:vAlign w:val="center"/>
          </w:tcPr>
          <w:p w14:paraId="3695F2D5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电子口岸IC卡号</w:t>
            </w:r>
          </w:p>
        </w:tc>
        <w:tc>
          <w:tcPr>
            <w:tcW w:w="6709" w:type="dxa"/>
            <w:gridSpan w:val="6"/>
            <w:vAlign w:val="center"/>
          </w:tcPr>
          <w:p w14:paraId="6515EB62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0"/>
                <w:szCs w:val="20"/>
              </w:rPr>
              <w:t>（填写操作员IC</w:t>
            </w:r>
            <w:r>
              <w:rPr>
                <w:rFonts w:ascii="仿宋_GB2312" w:eastAsia="仿宋_GB2312" w:cs="Times New Roman"/>
                <w:color w:val="FF0000"/>
                <w:sz w:val="20"/>
                <w:szCs w:val="20"/>
              </w:rPr>
              <w:t>/IKEY</w:t>
            </w:r>
            <w:r>
              <w:rPr>
                <w:rFonts w:hint="eastAsia" w:ascii="仿宋_GB2312" w:eastAsia="仿宋_GB2312" w:cs="Times New Roman"/>
                <w:color w:val="FF0000"/>
                <w:sz w:val="20"/>
                <w:szCs w:val="20"/>
              </w:rPr>
              <w:t>卡号）</w:t>
            </w:r>
          </w:p>
        </w:tc>
      </w:tr>
      <w:tr w14:paraId="39B0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92" w:type="dxa"/>
            <w:vAlign w:val="center"/>
          </w:tcPr>
          <w:p w14:paraId="123CF4AF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联系电话</w:t>
            </w:r>
          </w:p>
        </w:tc>
        <w:tc>
          <w:tcPr>
            <w:tcW w:w="2718" w:type="dxa"/>
            <w:gridSpan w:val="3"/>
            <w:vAlign w:val="center"/>
          </w:tcPr>
          <w:p w14:paraId="6F6AF79B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09" w:type="dxa"/>
            <w:vAlign w:val="center"/>
          </w:tcPr>
          <w:p w14:paraId="24D87BDB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申请日期</w:t>
            </w:r>
          </w:p>
        </w:tc>
        <w:tc>
          <w:tcPr>
            <w:tcW w:w="2282" w:type="dxa"/>
            <w:gridSpan w:val="2"/>
            <w:vAlign w:val="center"/>
          </w:tcPr>
          <w:p w14:paraId="53740235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 w14:paraId="4113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49" w:type="dxa"/>
            <w:gridSpan w:val="2"/>
            <w:vAlign w:val="center"/>
          </w:tcPr>
          <w:p w14:paraId="7DDE2FB2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第三方技术服务商名称</w:t>
            </w:r>
          </w:p>
        </w:tc>
        <w:tc>
          <w:tcPr>
            <w:tcW w:w="5952" w:type="dxa"/>
            <w:gridSpan w:val="5"/>
            <w:vAlign w:val="center"/>
          </w:tcPr>
          <w:p w14:paraId="6A99F976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成都信通信息技术有限公司</w:t>
            </w:r>
            <w:r>
              <w:rPr>
                <w:rFonts w:hint="eastAsia" w:ascii="仿宋_GB2312" w:eastAsia="仿宋_GB2312" w:cs="Times New Roman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成都跨境三级节点79001002</w:t>
            </w:r>
            <w:r>
              <w:rPr>
                <w:rFonts w:hint="eastAsia" w:ascii="仿宋_GB2312" w:eastAsia="仿宋_GB2312" w:cs="Times New Roman"/>
                <w:lang w:eastAsia="zh-CN"/>
              </w:rPr>
              <w:t>）</w:t>
            </w:r>
          </w:p>
        </w:tc>
      </w:tr>
      <w:tr w14:paraId="05AB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49" w:type="dxa"/>
            <w:gridSpan w:val="2"/>
            <w:vAlign w:val="center"/>
          </w:tcPr>
          <w:p w14:paraId="7157DB7B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关务软件产品名称</w:t>
            </w:r>
          </w:p>
        </w:tc>
        <w:tc>
          <w:tcPr>
            <w:tcW w:w="5952" w:type="dxa"/>
            <w:gridSpan w:val="5"/>
            <w:vAlign w:val="center"/>
          </w:tcPr>
          <w:p w14:paraId="3DBD3391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成都跨境贸易电子商务公共服务平台</w:t>
            </w:r>
            <w:r>
              <w:rPr>
                <w:rFonts w:hint="eastAsia" w:ascii="仿宋_GB2312" w:eastAsia="仿宋_GB2312" w:cs="Times New Roman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成都跨境三级节点79001002</w:t>
            </w:r>
            <w:r>
              <w:rPr>
                <w:rFonts w:hint="eastAsia" w:ascii="仿宋_GB2312" w:eastAsia="仿宋_GB2312" w:cs="Times New Roman"/>
                <w:lang w:eastAsia="zh-CN"/>
              </w:rPr>
              <w:t>）</w:t>
            </w:r>
          </w:p>
        </w:tc>
      </w:tr>
      <w:tr w14:paraId="6631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701" w:type="dxa"/>
            <w:gridSpan w:val="7"/>
            <w:vAlign w:val="center"/>
          </w:tcPr>
          <w:p w14:paraId="43D5DF03">
            <w:pPr>
              <w:jc w:val="right"/>
              <w:rPr>
                <w:rFonts w:ascii="仿宋_GB2312" w:eastAsia="仿宋_GB2312"/>
                <w:color w:val="000000"/>
              </w:rPr>
            </w:pPr>
          </w:p>
          <w:p w14:paraId="786B61C3">
            <w:pPr>
              <w:jc w:val="right"/>
              <w:rPr>
                <w:rFonts w:ascii="仿宋_GB2312" w:eastAsia="仿宋_GB2312"/>
                <w:color w:val="000000"/>
              </w:rPr>
            </w:pPr>
          </w:p>
          <w:p w14:paraId="0F7D218B">
            <w:pPr>
              <w:ind w:right="480" w:firstLine="5880" w:firstLineChars="24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（企业签章处）       </w:t>
            </w:r>
          </w:p>
          <w:p w14:paraId="6ABA5522"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000000"/>
              </w:rPr>
              <w:t>企业法人（或授权代表）签名：                日期：     年    月    日</w:t>
            </w:r>
          </w:p>
        </w:tc>
      </w:tr>
      <w:tr w14:paraId="2940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701" w:type="dxa"/>
            <w:gridSpan w:val="7"/>
            <w:vAlign w:val="center"/>
          </w:tcPr>
          <w:p w14:paraId="7E6B3BA0"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监管通关处意见：</w:t>
            </w:r>
          </w:p>
          <w:p w14:paraId="75A59905">
            <w:pPr>
              <w:jc w:val="both"/>
              <w:rPr>
                <w:rFonts w:ascii="仿宋_GB2312" w:eastAsia="仿宋_GB2312"/>
                <w:color w:val="000000"/>
              </w:rPr>
            </w:pPr>
          </w:p>
          <w:p w14:paraId="2090D02E"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经审核，同意配ID(   )</w:t>
            </w:r>
          </w:p>
          <w:p w14:paraId="75557EBF"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其他意见：</w:t>
            </w:r>
          </w:p>
          <w:p w14:paraId="6D46EE7A"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color w:val="000000"/>
              </w:rPr>
              <w:t>日期：     年    月    日</w:t>
            </w:r>
          </w:p>
        </w:tc>
      </w:tr>
      <w:tr w14:paraId="0900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8701" w:type="dxa"/>
            <w:gridSpan w:val="7"/>
            <w:vAlign w:val="center"/>
          </w:tcPr>
          <w:p w14:paraId="0E0B0698"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分中心审批意见：</w:t>
            </w:r>
          </w:p>
          <w:p w14:paraId="05E00855">
            <w:pPr>
              <w:jc w:val="both"/>
              <w:rPr>
                <w:rFonts w:ascii="仿宋_GB2312" w:eastAsia="仿宋_GB2312"/>
                <w:color w:val="000000"/>
              </w:rPr>
            </w:pPr>
          </w:p>
          <w:p w14:paraId="470E33A7"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经审核，同意配ID(   )</w:t>
            </w:r>
          </w:p>
          <w:p w14:paraId="241EA403"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其他意见：</w:t>
            </w:r>
          </w:p>
          <w:p w14:paraId="2F492482">
            <w:pPr>
              <w:jc w:val="both"/>
              <w:rPr>
                <w:rFonts w:ascii="仿宋_GB2312" w:eastAsia="仿宋_GB2312"/>
                <w:color w:val="000000"/>
              </w:rPr>
            </w:pPr>
          </w:p>
          <w:p w14:paraId="13D8DC37"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color w:val="000000"/>
              </w:rPr>
              <w:t>日期：     年    月    日</w:t>
            </w:r>
          </w:p>
        </w:tc>
      </w:tr>
    </w:tbl>
    <w:p w14:paraId="1411E83F"/>
    <w:sectPr>
      <w:pgSz w:w="11906" w:h="16838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TFhOTE0Yjc5NGUxYzAxZGQ1NWNhOWZhYmJlZTkifQ=="/>
  </w:docVars>
  <w:rsids>
    <w:rsidRoot w:val="19360127"/>
    <w:rsid w:val="00036B03"/>
    <w:rsid w:val="00056E01"/>
    <w:rsid w:val="00075923"/>
    <w:rsid w:val="00085C65"/>
    <w:rsid w:val="00144EAE"/>
    <w:rsid w:val="001645BE"/>
    <w:rsid w:val="001B7D06"/>
    <w:rsid w:val="00200F16"/>
    <w:rsid w:val="0024500A"/>
    <w:rsid w:val="00295F9E"/>
    <w:rsid w:val="00344F82"/>
    <w:rsid w:val="00352FCF"/>
    <w:rsid w:val="00361E7D"/>
    <w:rsid w:val="0037713C"/>
    <w:rsid w:val="003B07FD"/>
    <w:rsid w:val="003B5C44"/>
    <w:rsid w:val="003D737B"/>
    <w:rsid w:val="0043081A"/>
    <w:rsid w:val="0043673C"/>
    <w:rsid w:val="004439A0"/>
    <w:rsid w:val="00472613"/>
    <w:rsid w:val="004A58AD"/>
    <w:rsid w:val="005321D0"/>
    <w:rsid w:val="00597BC7"/>
    <w:rsid w:val="005F1694"/>
    <w:rsid w:val="00681AB7"/>
    <w:rsid w:val="00683322"/>
    <w:rsid w:val="006A6999"/>
    <w:rsid w:val="006F43F0"/>
    <w:rsid w:val="007813F5"/>
    <w:rsid w:val="007849E6"/>
    <w:rsid w:val="007B6A27"/>
    <w:rsid w:val="007D5E9D"/>
    <w:rsid w:val="007D710D"/>
    <w:rsid w:val="00811B8F"/>
    <w:rsid w:val="00860CDF"/>
    <w:rsid w:val="008674DA"/>
    <w:rsid w:val="00882E98"/>
    <w:rsid w:val="008A34DC"/>
    <w:rsid w:val="008C023A"/>
    <w:rsid w:val="008C0544"/>
    <w:rsid w:val="00910D3B"/>
    <w:rsid w:val="0096671F"/>
    <w:rsid w:val="00991AE4"/>
    <w:rsid w:val="009C1301"/>
    <w:rsid w:val="009F51E7"/>
    <w:rsid w:val="00A44376"/>
    <w:rsid w:val="00A803B0"/>
    <w:rsid w:val="00B6220B"/>
    <w:rsid w:val="00B6723C"/>
    <w:rsid w:val="00BD2190"/>
    <w:rsid w:val="00C66E7A"/>
    <w:rsid w:val="00C7238C"/>
    <w:rsid w:val="00C8557A"/>
    <w:rsid w:val="00CA5AE4"/>
    <w:rsid w:val="00CC4ABA"/>
    <w:rsid w:val="00CD6B72"/>
    <w:rsid w:val="00D212CB"/>
    <w:rsid w:val="00D71B2E"/>
    <w:rsid w:val="00D91701"/>
    <w:rsid w:val="00DA2AA1"/>
    <w:rsid w:val="00DE3A4F"/>
    <w:rsid w:val="00E2074A"/>
    <w:rsid w:val="00E57F34"/>
    <w:rsid w:val="00EF38C6"/>
    <w:rsid w:val="00F35CC2"/>
    <w:rsid w:val="00F5643E"/>
    <w:rsid w:val="00FA0220"/>
    <w:rsid w:val="00FA10BD"/>
    <w:rsid w:val="19360127"/>
    <w:rsid w:val="44AA15CB"/>
    <w:rsid w:val="570B7EC1"/>
    <w:rsid w:val="5DE63BF7"/>
    <w:rsid w:val="66AD2F96"/>
    <w:rsid w:val="69863787"/>
    <w:rsid w:val="70E463D9"/>
    <w:rsid w:val="7BA3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270" w:lineRule="atLeast"/>
    </w:pPr>
    <w:rPr>
      <w:rFonts w:cs="宋体"/>
      <w:kern w:val="0"/>
      <w:szCs w:val="24"/>
    </w:rPr>
  </w:style>
  <w:style w:type="character" w:customStyle="1" w:styleId="7">
    <w:name w:val="页眉 字符"/>
    <w:basedOn w:val="6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/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318</Words>
  <Characters>350</Characters>
  <Lines>3</Lines>
  <Paragraphs>1</Paragraphs>
  <TotalTime>0</TotalTime>
  <ScaleCrop>false</ScaleCrop>
  <LinksUpToDate>false</LinksUpToDate>
  <CharactersWithSpaces>554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2020-11-19T05:48:00Z</dcterms:created>
  <dc:creator>猪儿MaMa</dc:creator>
  <cp:lastModifiedBy>WPS_1684219587</cp:lastModifiedBy>
  <dcterms:modified xsi:type="dcterms:W3CDTF">2024-09-02T02:26:19Z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FC2E67E5618F46FEB319B22C655405BE_13</vt:lpwstr>
  </property>
</Properties>
</file>